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98C12A" w14:textId="14FCCE3C" w:rsidR="001424E1" w:rsidRPr="001424E1" w:rsidRDefault="001424E1" w:rsidP="001424E1">
      <w:pPr>
        <w:jc w:val="center"/>
        <w:rPr>
          <w:b/>
          <w:bCs/>
        </w:rPr>
      </w:pPr>
      <w:r w:rsidRPr="001424E1">
        <w:rPr>
          <w:b/>
          <w:bCs/>
        </w:rPr>
        <w:t>MANUAL SIMULACION EN ARENA SIMULATION SOFTWARE</w:t>
      </w:r>
    </w:p>
    <w:p w14:paraId="79B8A6C6" w14:textId="77777777" w:rsidR="001424E1" w:rsidRDefault="001424E1"/>
    <w:p w14:paraId="1C95BA9B" w14:textId="5321EC64" w:rsidR="00D4503D" w:rsidRDefault="001424E1" w:rsidP="00275AF5">
      <w:pPr>
        <w:jc w:val="both"/>
      </w:pPr>
      <w:r>
        <w:t>Para la parte de simulación se hizo uso de Arena Simulation Software, donde se elaboraron dos modelos de simulación para 500 ml y 1000 ml.</w:t>
      </w:r>
    </w:p>
    <w:p w14:paraId="2CEA7C27" w14:textId="77777777" w:rsidR="001424E1" w:rsidRDefault="001424E1" w:rsidP="00275AF5">
      <w:pPr>
        <w:jc w:val="both"/>
      </w:pPr>
    </w:p>
    <w:p w14:paraId="1C7DE951" w14:textId="33DBA4F3" w:rsidR="001424E1" w:rsidRDefault="001424E1" w:rsidP="00275AF5">
      <w:pPr>
        <w:jc w:val="both"/>
      </w:pPr>
      <w:r>
        <w:t xml:space="preserve">Se tomaron como numero de replicas 1000 y la unidad de tiempo en </w:t>
      </w:r>
      <w:r w:rsidRPr="00535B8A">
        <w:rPr>
          <w:b/>
          <w:bCs/>
        </w:rPr>
        <w:t>minutos</w:t>
      </w:r>
      <w:r w:rsidR="001361CC">
        <w:t>.</w:t>
      </w:r>
    </w:p>
    <w:p w14:paraId="0CD69A00" w14:textId="77777777" w:rsidR="001361CC" w:rsidRDefault="001361CC" w:rsidP="00275AF5">
      <w:pPr>
        <w:jc w:val="both"/>
      </w:pPr>
    </w:p>
    <w:p w14:paraId="08D01A7A" w14:textId="09300957" w:rsidR="001361CC" w:rsidRDefault="001361CC" w:rsidP="00275AF5">
      <w:pPr>
        <w:jc w:val="both"/>
      </w:pPr>
      <w:r>
        <w:t xml:space="preserve">A </w:t>
      </w:r>
      <w:r w:rsidR="002B454F">
        <w:t>continuación,</w:t>
      </w:r>
      <w:r>
        <w:t xml:space="preserve"> estará la explicación de cada </w:t>
      </w:r>
      <w:r w:rsidR="002B454F">
        <w:t>módulo</w:t>
      </w:r>
      <w:r>
        <w:t xml:space="preserve"> utilizada en nuestros modelos y cual es el uso de cada uno </w:t>
      </w:r>
    </w:p>
    <w:p w14:paraId="3CF1DA4F" w14:textId="77777777" w:rsidR="001361CC" w:rsidRDefault="001361CC"/>
    <w:p w14:paraId="6FDD2AC9" w14:textId="24112C4A" w:rsidR="00BD6031" w:rsidRDefault="001361CC" w:rsidP="00C35EFE">
      <w:pPr>
        <w:pStyle w:val="Prrafodelista"/>
        <w:numPr>
          <w:ilvl w:val="0"/>
          <w:numId w:val="1"/>
        </w:numPr>
      </w:pPr>
      <w:r w:rsidRPr="00E477FE">
        <w:rPr>
          <w:i/>
          <w:iCs/>
          <w:u w:val="single"/>
        </w:rPr>
        <w:t>Create:</w:t>
      </w:r>
      <w:r>
        <w:t xml:space="preserve"> </w:t>
      </w:r>
      <w:r w:rsidR="00BD6031">
        <w:t>nosotros utilizamos este modulo para indicar el comienzo del proceso y que significa la llegada de entidades al modelo, donde se realiza una planeación en el tiempo que se tendrá de llegada o de cantidad en nuestro caso de botellas</w:t>
      </w:r>
      <w:r w:rsidR="00C35EFE">
        <w:t>;</w:t>
      </w:r>
      <w:r w:rsidR="00BD6031">
        <w:t xml:space="preserve"> </w:t>
      </w:r>
      <w:r w:rsidR="00C35EFE">
        <w:t>T</w:t>
      </w:r>
      <w:r w:rsidR="00BD6031">
        <w:t>ambién acá se define de que entidad se trata en el proceso.</w:t>
      </w:r>
    </w:p>
    <w:p w14:paraId="515E7ECE" w14:textId="77777777" w:rsidR="00C35EFE" w:rsidRDefault="00C35EFE" w:rsidP="00C35EFE">
      <w:pPr>
        <w:pStyle w:val="Prrafodelista"/>
      </w:pPr>
    </w:p>
    <w:p w14:paraId="7632D38E" w14:textId="10B5167B" w:rsidR="00BD6031" w:rsidRDefault="00BD6031" w:rsidP="00275AF5">
      <w:pPr>
        <w:pStyle w:val="Prrafodelista"/>
        <w:jc w:val="both"/>
      </w:pPr>
      <w:r>
        <w:t xml:space="preserve">Este tiene las siguientes variables a llenar: Name, Entity Type </w:t>
      </w:r>
      <w:r w:rsidR="002B5532">
        <w:t>(nombre</w:t>
      </w:r>
      <w:r>
        <w:t xml:space="preserve"> del tipo de entidad a ser generada), Type </w:t>
      </w:r>
      <w:r w:rsidR="002B5532">
        <w:t>(tipo</w:t>
      </w:r>
      <w:r>
        <w:t xml:space="preserve"> de flujo de llegada que puede ser </w:t>
      </w:r>
      <w:r w:rsidR="002B5532">
        <w:t>exponencial, constante</w:t>
      </w:r>
      <w:r>
        <w:t xml:space="preserve"> o una expresión entre distintas distribuciones), </w:t>
      </w:r>
      <w:r w:rsidR="002B5532">
        <w:t>Value (valor</w:t>
      </w:r>
      <w:r>
        <w:t xml:space="preserve"> para el tiempo de llegada), Schedule Name </w:t>
      </w:r>
      <w:r w:rsidR="002B5532">
        <w:t>(nombre</w:t>
      </w:r>
      <w:r>
        <w:t xml:space="preserve"> de la planificación que se utilizara), </w:t>
      </w:r>
      <w:r w:rsidR="008F32A3">
        <w:t xml:space="preserve">Units </w:t>
      </w:r>
      <w:r w:rsidR="002B5532">
        <w:t>(unidades</w:t>
      </w:r>
      <w:r w:rsidR="008F32A3">
        <w:t xml:space="preserve"> de tiempo que se van a utilizar para tiempos de llegada), Entities per Arrival </w:t>
      </w:r>
      <w:r w:rsidR="00386667">
        <w:t>(número</w:t>
      </w:r>
      <w:r w:rsidR="008F32A3">
        <w:t xml:space="preserve"> de entidades que se introducirán en el sistema), etc. </w:t>
      </w:r>
    </w:p>
    <w:p w14:paraId="66A6D908" w14:textId="77777777" w:rsidR="00C35EFE" w:rsidRDefault="00C35EFE" w:rsidP="00275AF5">
      <w:pPr>
        <w:pStyle w:val="Prrafodelista"/>
        <w:jc w:val="both"/>
      </w:pPr>
    </w:p>
    <w:p w14:paraId="1CAD1ECE" w14:textId="77777777" w:rsidR="00E477FE" w:rsidRDefault="008F32A3" w:rsidP="00275AF5">
      <w:pPr>
        <w:pStyle w:val="Prrafodelista"/>
        <w:jc w:val="both"/>
        <w:rPr>
          <w:noProof/>
        </w:rPr>
      </w:pPr>
      <w:r>
        <w:t>Estas son como las principales que se llenaron en nuestro modelo.</w:t>
      </w:r>
      <w:r w:rsidR="00E477FE" w:rsidRPr="00E477FE">
        <w:rPr>
          <w:noProof/>
        </w:rPr>
        <w:t xml:space="preserve"> </w:t>
      </w:r>
    </w:p>
    <w:p w14:paraId="01E1A512" w14:textId="64193A11" w:rsidR="00100208" w:rsidRDefault="00100208" w:rsidP="00100208">
      <w:pPr>
        <w:pStyle w:val="Prrafodelista"/>
        <w:numPr>
          <w:ilvl w:val="0"/>
          <w:numId w:val="2"/>
        </w:numPr>
        <w:jc w:val="both"/>
        <w:rPr>
          <w:noProof/>
        </w:rPr>
      </w:pPr>
      <w:r>
        <w:rPr>
          <w:noProof/>
        </w:rPr>
        <w:t>Name: Inicio proceso_1</w:t>
      </w:r>
    </w:p>
    <w:p w14:paraId="38BD085B" w14:textId="5BBED54A" w:rsidR="00100208" w:rsidRDefault="00100208" w:rsidP="00100208">
      <w:pPr>
        <w:pStyle w:val="Prrafodelista"/>
        <w:numPr>
          <w:ilvl w:val="0"/>
          <w:numId w:val="2"/>
        </w:numPr>
        <w:jc w:val="both"/>
        <w:rPr>
          <w:noProof/>
        </w:rPr>
      </w:pPr>
      <w:r>
        <w:rPr>
          <w:noProof/>
        </w:rPr>
        <w:t>Entity Type: botellas</w:t>
      </w:r>
    </w:p>
    <w:p w14:paraId="58B06AF2" w14:textId="69D5C58C" w:rsidR="00100208" w:rsidRDefault="00100208" w:rsidP="00100208">
      <w:pPr>
        <w:pStyle w:val="Prrafodelista"/>
        <w:numPr>
          <w:ilvl w:val="0"/>
          <w:numId w:val="2"/>
        </w:numPr>
        <w:jc w:val="both"/>
        <w:rPr>
          <w:noProof/>
        </w:rPr>
      </w:pPr>
      <w:r>
        <w:rPr>
          <w:noProof/>
        </w:rPr>
        <w:t>Type: Constante</w:t>
      </w:r>
    </w:p>
    <w:p w14:paraId="0610D358" w14:textId="53B281AD" w:rsidR="00100208" w:rsidRDefault="00100208" w:rsidP="00100208">
      <w:pPr>
        <w:pStyle w:val="Prrafodelista"/>
        <w:numPr>
          <w:ilvl w:val="0"/>
          <w:numId w:val="2"/>
        </w:numPr>
        <w:jc w:val="both"/>
        <w:rPr>
          <w:noProof/>
        </w:rPr>
      </w:pPr>
      <w:r>
        <w:rPr>
          <w:noProof/>
        </w:rPr>
        <w:t>Value: 40,96</w:t>
      </w:r>
    </w:p>
    <w:p w14:paraId="7B2A6FE8" w14:textId="67EC53BE" w:rsidR="00100208" w:rsidRDefault="00100208" w:rsidP="00100208">
      <w:pPr>
        <w:pStyle w:val="Prrafodelista"/>
        <w:numPr>
          <w:ilvl w:val="0"/>
          <w:numId w:val="2"/>
        </w:numPr>
        <w:jc w:val="both"/>
        <w:rPr>
          <w:noProof/>
        </w:rPr>
      </w:pPr>
      <w:r>
        <w:rPr>
          <w:noProof/>
        </w:rPr>
        <w:t>Units: Minutos</w:t>
      </w:r>
    </w:p>
    <w:p w14:paraId="1B5BD782" w14:textId="478743F6" w:rsidR="00100208" w:rsidRDefault="00100208" w:rsidP="00100208">
      <w:pPr>
        <w:pStyle w:val="Prrafodelista"/>
        <w:numPr>
          <w:ilvl w:val="0"/>
          <w:numId w:val="2"/>
        </w:numPr>
        <w:jc w:val="both"/>
        <w:rPr>
          <w:noProof/>
        </w:rPr>
      </w:pPr>
      <w:r>
        <w:rPr>
          <w:noProof/>
        </w:rPr>
        <w:t>Entities per Arrival: 8</w:t>
      </w:r>
    </w:p>
    <w:p w14:paraId="188AE29A" w14:textId="66EBB2A7" w:rsidR="00100208" w:rsidRDefault="00100208" w:rsidP="00100208">
      <w:pPr>
        <w:pStyle w:val="Prrafodelista"/>
        <w:numPr>
          <w:ilvl w:val="0"/>
          <w:numId w:val="2"/>
        </w:numPr>
        <w:jc w:val="both"/>
        <w:rPr>
          <w:noProof/>
        </w:rPr>
      </w:pPr>
      <w:r>
        <w:rPr>
          <w:noProof/>
        </w:rPr>
        <w:t>Max Arrivals: Infinito</w:t>
      </w:r>
    </w:p>
    <w:p w14:paraId="26BF85D5" w14:textId="77777777" w:rsidR="00E477FE" w:rsidRDefault="00E477FE" w:rsidP="00275AF5">
      <w:pPr>
        <w:pStyle w:val="Prrafodelista"/>
        <w:jc w:val="both"/>
        <w:rPr>
          <w:noProof/>
        </w:rPr>
      </w:pPr>
    </w:p>
    <w:p w14:paraId="36402815" w14:textId="388378D6" w:rsidR="008F32A3" w:rsidRDefault="00E477FE" w:rsidP="00E477FE">
      <w:pPr>
        <w:pStyle w:val="Prrafodelista"/>
        <w:jc w:val="center"/>
      </w:pPr>
      <w:r w:rsidRPr="001361CC">
        <w:rPr>
          <w:noProof/>
        </w:rPr>
        <w:drawing>
          <wp:inline distT="0" distB="0" distL="0" distR="0" wp14:anchorId="7DAB730A" wp14:editId="3569493C">
            <wp:extent cx="977735" cy="990600"/>
            <wp:effectExtent l="0" t="0" r="0" b="0"/>
            <wp:docPr id="2075219432" name="Imagen 1" descr="Diagram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5219432" name="Imagen 1" descr="Diagrama&#10;&#10;Descripción generada automáticamente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89795" cy="10028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ED6838" w14:textId="77777777" w:rsidR="00E477FE" w:rsidRDefault="00E477FE" w:rsidP="00E477FE">
      <w:pPr>
        <w:pStyle w:val="Prrafodelista"/>
        <w:jc w:val="center"/>
      </w:pPr>
    </w:p>
    <w:p w14:paraId="1204E00D" w14:textId="2C76F52D" w:rsidR="009F3BE9" w:rsidRDefault="009F3BE9" w:rsidP="00D427F8">
      <w:pPr>
        <w:pStyle w:val="Prrafodelista"/>
        <w:numPr>
          <w:ilvl w:val="0"/>
          <w:numId w:val="1"/>
        </w:numPr>
        <w:jc w:val="both"/>
      </w:pPr>
      <w:proofErr w:type="spellStart"/>
      <w:r w:rsidRPr="00E477FE">
        <w:rPr>
          <w:i/>
          <w:iCs/>
          <w:u w:val="single"/>
        </w:rPr>
        <w:t>Process</w:t>
      </w:r>
      <w:proofErr w:type="spellEnd"/>
      <w:r w:rsidRPr="00E477FE">
        <w:rPr>
          <w:i/>
          <w:iCs/>
          <w:u w:val="single"/>
        </w:rPr>
        <w:t>:</w:t>
      </w:r>
      <w:r>
        <w:t xml:space="preserve"> este es el modulo que procesara todos los procesos que tiene el modelo, donde puede dar opción de ocupar o despejar un recurso, así también como definir prioridades y tiempos de procesamiento. Donde pueden llegar a ser definidos como </w:t>
      </w:r>
      <w:r w:rsidR="002B5532">
        <w:t>tiempos de</w:t>
      </w:r>
      <w:r>
        <w:t xml:space="preserve"> valor añadido, transferencia, espera u otros para el modelo.</w:t>
      </w:r>
    </w:p>
    <w:p w14:paraId="7D440CEB" w14:textId="01A7CDFA" w:rsidR="009F3BE9" w:rsidRDefault="009F3BE9" w:rsidP="00E477FE">
      <w:pPr>
        <w:ind w:left="708"/>
        <w:jc w:val="both"/>
      </w:pPr>
      <w:r>
        <w:lastRenderedPageBreak/>
        <w:t xml:space="preserve">Se sabe que esta siendo procesados los datos y están pasando las </w:t>
      </w:r>
      <w:r w:rsidR="002B5532">
        <w:t>entidades por</w:t>
      </w:r>
      <w:r>
        <w:t xml:space="preserve"> dicho modulo cuando aparece un numero en la parte inferior del </w:t>
      </w:r>
      <w:r w:rsidR="002B5532">
        <w:t>símbolo.</w:t>
      </w:r>
    </w:p>
    <w:p w14:paraId="1889AD5B" w14:textId="77777777" w:rsidR="00E477FE" w:rsidRDefault="00E477FE" w:rsidP="00E477FE">
      <w:pPr>
        <w:ind w:left="708"/>
        <w:jc w:val="both"/>
      </w:pPr>
    </w:p>
    <w:p w14:paraId="24291235" w14:textId="204D03CF" w:rsidR="008F32A3" w:rsidRDefault="00E477FE" w:rsidP="00E477FE">
      <w:pPr>
        <w:jc w:val="center"/>
      </w:pPr>
      <w:r w:rsidRPr="001361CC">
        <w:rPr>
          <w:noProof/>
        </w:rPr>
        <w:drawing>
          <wp:inline distT="0" distB="0" distL="0" distR="0" wp14:anchorId="4597E375" wp14:editId="4D3749CD">
            <wp:extent cx="910567" cy="1524000"/>
            <wp:effectExtent l="0" t="0" r="4445" b="0"/>
            <wp:docPr id="1876990054" name="Imagen 1" descr="Diagram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6990054" name="Imagen 1" descr="Diagrama&#10;&#10;Descripción generada automáticamente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35091" cy="15650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3227FC" w14:textId="77777777" w:rsidR="00275AF5" w:rsidRDefault="00275AF5" w:rsidP="00A37A09"/>
    <w:p w14:paraId="7258D970" w14:textId="5AAF60AE" w:rsidR="00275AF5" w:rsidRDefault="00D427F8" w:rsidP="00E477FE">
      <w:pPr>
        <w:pStyle w:val="Prrafodelista"/>
        <w:numPr>
          <w:ilvl w:val="0"/>
          <w:numId w:val="1"/>
        </w:numPr>
      </w:pPr>
      <w:r w:rsidRPr="00E477FE">
        <w:rPr>
          <w:i/>
          <w:iCs/>
          <w:u w:val="single"/>
        </w:rPr>
        <w:t>Decide:</w:t>
      </w:r>
      <w:r>
        <w:t xml:space="preserve"> </w:t>
      </w:r>
      <w:r w:rsidR="00425517">
        <w:t xml:space="preserve">este </w:t>
      </w:r>
      <w:r w:rsidR="00E477FE">
        <w:t>módulo</w:t>
      </w:r>
      <w:r w:rsidR="00425517">
        <w:t xml:space="preserve"> lo pusimos para tomar la decisión de si se pasa al proceso de calidad o si sigue su proceso normal de etiquetado. En este módulo las condiciones pueden ser tomadas basadas en valores de atributos definidos en el sistema, valores de variables, tipo de entidades o expresiones.</w:t>
      </w:r>
    </w:p>
    <w:p w14:paraId="2368A22B" w14:textId="6FFD866E" w:rsidR="00E477FE" w:rsidRDefault="00386667" w:rsidP="00C35EFE">
      <w:pPr>
        <w:ind w:left="708"/>
        <w:jc w:val="both"/>
      </w:pPr>
      <w:r>
        <w:t>Siguiendo así la opción que tiene en este modulo de que hay dos puntos de salida 2-way change o 2-way condition, donde se escoge una de las dos dependiendo de la solicitud del modelo que se está realizando.</w:t>
      </w:r>
    </w:p>
    <w:p w14:paraId="68F6C162" w14:textId="77777777" w:rsidR="00C35EFE" w:rsidRDefault="00C35EFE" w:rsidP="00C35EFE">
      <w:pPr>
        <w:ind w:left="708"/>
        <w:jc w:val="both"/>
      </w:pPr>
    </w:p>
    <w:p w14:paraId="259CCA71" w14:textId="39F6811F" w:rsidR="00C35EFE" w:rsidRDefault="00C35EFE" w:rsidP="00C35EFE">
      <w:pPr>
        <w:ind w:left="708"/>
        <w:jc w:val="both"/>
      </w:pPr>
      <w:r>
        <w:t>En prueba de calidad solo pasa el 5% a calidad y el otro 95% sigue en el proceso y pasa a etiquetado.</w:t>
      </w:r>
    </w:p>
    <w:p w14:paraId="48CEBA74" w14:textId="77777777" w:rsidR="00C35EFE" w:rsidRDefault="00C35EFE" w:rsidP="00C35EFE">
      <w:pPr>
        <w:ind w:left="708"/>
        <w:jc w:val="both"/>
      </w:pPr>
    </w:p>
    <w:p w14:paraId="7D22BDFF" w14:textId="13E58C2E" w:rsidR="00386667" w:rsidRDefault="00E477FE" w:rsidP="00E477FE">
      <w:pPr>
        <w:jc w:val="center"/>
      </w:pPr>
      <w:r w:rsidRPr="001361CC">
        <w:rPr>
          <w:noProof/>
        </w:rPr>
        <w:drawing>
          <wp:inline distT="0" distB="0" distL="0" distR="0" wp14:anchorId="683F778F" wp14:editId="65DA8FA8">
            <wp:extent cx="1911352" cy="1365250"/>
            <wp:effectExtent l="0" t="0" r="0" b="6350"/>
            <wp:docPr id="45588158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5881585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11660" cy="1365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FD0320" w14:textId="77777777" w:rsidR="00E477FE" w:rsidRDefault="00E477FE" w:rsidP="00E477FE">
      <w:pPr>
        <w:jc w:val="center"/>
      </w:pPr>
    </w:p>
    <w:p w14:paraId="23AE5FE5" w14:textId="2B516B4A" w:rsidR="00386667" w:rsidRDefault="00386667" w:rsidP="00E477FE">
      <w:pPr>
        <w:pStyle w:val="Prrafodelista"/>
        <w:numPr>
          <w:ilvl w:val="0"/>
          <w:numId w:val="1"/>
        </w:numPr>
      </w:pPr>
      <w:proofErr w:type="spellStart"/>
      <w:r w:rsidRPr="00E477FE">
        <w:rPr>
          <w:i/>
          <w:iCs/>
          <w:u w:val="single"/>
        </w:rPr>
        <w:t>Batch</w:t>
      </w:r>
      <w:proofErr w:type="spellEnd"/>
      <w:r w:rsidRPr="00E477FE">
        <w:rPr>
          <w:i/>
          <w:iCs/>
          <w:u w:val="single"/>
        </w:rPr>
        <w:t>:</w:t>
      </w:r>
      <w:r>
        <w:t xml:space="preserve"> </w:t>
      </w:r>
      <w:r w:rsidR="00067C23">
        <w:t>en nuestro modelo utilizamos este modulo para agrupar la producción que llevábamos para proseguir a tenerla en lote y acumularlas hasta el numero de entidades o productos necesarios, esto ya estipulado en la programación del modelo en el inicio.</w:t>
      </w:r>
    </w:p>
    <w:p w14:paraId="77A6FE1F" w14:textId="77777777" w:rsidR="00C35EFE" w:rsidRDefault="00C35EFE" w:rsidP="00C35EFE">
      <w:pPr>
        <w:ind w:left="360"/>
      </w:pPr>
    </w:p>
    <w:p w14:paraId="0167FF10" w14:textId="1A7A5B6D" w:rsidR="00C35EFE" w:rsidRDefault="00C35EFE" w:rsidP="00C35EFE">
      <w:pPr>
        <w:pStyle w:val="Prrafodelista"/>
        <w:ind w:left="1416"/>
      </w:pPr>
      <w:r>
        <w:t>Acá van los siguientes datos que son esenciales para nuestro modelo a realizar, para 1L y para 0,5L:</w:t>
      </w:r>
    </w:p>
    <w:p w14:paraId="4097A8DB" w14:textId="4327C869" w:rsidR="00C35EFE" w:rsidRDefault="00C35EFE" w:rsidP="00C35EFE">
      <w:pPr>
        <w:pStyle w:val="Prrafodelista"/>
        <w:numPr>
          <w:ilvl w:val="0"/>
          <w:numId w:val="3"/>
        </w:numPr>
      </w:pPr>
      <w:proofErr w:type="spellStart"/>
      <w:r>
        <w:t>Name</w:t>
      </w:r>
      <w:proofErr w:type="spellEnd"/>
      <w:r>
        <w:t>: Lotes_1</w:t>
      </w:r>
    </w:p>
    <w:p w14:paraId="0199F51D" w14:textId="45501765" w:rsidR="00C35EFE" w:rsidRDefault="00C35EFE" w:rsidP="00C35EFE">
      <w:pPr>
        <w:pStyle w:val="Prrafodelista"/>
        <w:numPr>
          <w:ilvl w:val="0"/>
          <w:numId w:val="3"/>
        </w:numPr>
      </w:pPr>
      <w:proofErr w:type="spellStart"/>
      <w:r>
        <w:t>Type</w:t>
      </w:r>
      <w:proofErr w:type="spellEnd"/>
      <w:r>
        <w:t>: Permanente</w:t>
      </w:r>
    </w:p>
    <w:p w14:paraId="4F466876" w14:textId="31137D0A" w:rsidR="00C35EFE" w:rsidRDefault="00C35EFE" w:rsidP="00C35EFE">
      <w:pPr>
        <w:pStyle w:val="Prrafodelista"/>
        <w:numPr>
          <w:ilvl w:val="0"/>
          <w:numId w:val="3"/>
        </w:numPr>
      </w:pPr>
      <w:proofErr w:type="spellStart"/>
      <w:r>
        <w:t>Batch</w:t>
      </w:r>
      <w:proofErr w:type="spellEnd"/>
      <w:r>
        <w:t xml:space="preserve"> </w:t>
      </w:r>
      <w:proofErr w:type="spellStart"/>
      <w:r>
        <w:t>Size</w:t>
      </w:r>
      <w:proofErr w:type="spellEnd"/>
      <w:r>
        <w:t>: 12 o 24</w:t>
      </w:r>
    </w:p>
    <w:p w14:paraId="3C332F62" w14:textId="535B91B1" w:rsidR="00C35EFE" w:rsidRDefault="00C35EFE" w:rsidP="00C35EFE">
      <w:pPr>
        <w:pStyle w:val="Prrafodelista"/>
        <w:numPr>
          <w:ilvl w:val="0"/>
          <w:numId w:val="3"/>
        </w:numPr>
      </w:pPr>
      <w:proofErr w:type="spellStart"/>
      <w:r>
        <w:t>Save</w:t>
      </w:r>
      <w:proofErr w:type="spellEnd"/>
      <w:r>
        <w:t xml:space="preserve"> </w:t>
      </w:r>
      <w:proofErr w:type="spellStart"/>
      <w:r>
        <w:t>Criterion</w:t>
      </w:r>
      <w:proofErr w:type="spellEnd"/>
      <w:r>
        <w:t xml:space="preserve">: </w:t>
      </w:r>
      <w:proofErr w:type="gramStart"/>
      <w:r>
        <w:t>Sum</w:t>
      </w:r>
      <w:proofErr w:type="gramEnd"/>
    </w:p>
    <w:p w14:paraId="0EFED3D2" w14:textId="48FE7964" w:rsidR="00C35EFE" w:rsidRDefault="00C35EFE" w:rsidP="00C35EFE">
      <w:pPr>
        <w:pStyle w:val="Prrafodelista"/>
        <w:numPr>
          <w:ilvl w:val="0"/>
          <w:numId w:val="3"/>
        </w:numPr>
      </w:pPr>
      <w:r>
        <w:t xml:space="preserve">Rule: </w:t>
      </w:r>
      <w:proofErr w:type="spellStart"/>
      <w:r>
        <w:t>Any</w:t>
      </w:r>
      <w:proofErr w:type="spellEnd"/>
      <w:r>
        <w:t xml:space="preserve"> </w:t>
      </w:r>
      <w:proofErr w:type="spellStart"/>
      <w:r>
        <w:t>Entity</w:t>
      </w:r>
      <w:proofErr w:type="spellEnd"/>
    </w:p>
    <w:p w14:paraId="159BF601" w14:textId="2C08D6AD" w:rsidR="00C35EFE" w:rsidRPr="00C35EFE" w:rsidRDefault="00C35EFE" w:rsidP="00C35EFE">
      <w:pPr>
        <w:pStyle w:val="Prrafodelista"/>
        <w:numPr>
          <w:ilvl w:val="0"/>
          <w:numId w:val="3"/>
        </w:numPr>
      </w:pPr>
      <w:r>
        <w:lastRenderedPageBreak/>
        <w:t xml:space="preserve">Representative </w:t>
      </w:r>
      <w:proofErr w:type="spellStart"/>
      <w:r>
        <w:t>Entity</w:t>
      </w:r>
      <w:proofErr w:type="spellEnd"/>
      <w:r>
        <w:t xml:space="preserve"> </w:t>
      </w:r>
      <w:proofErr w:type="spellStart"/>
      <w:r>
        <w:t>Type</w:t>
      </w:r>
      <w:proofErr w:type="spellEnd"/>
      <w:r>
        <w:t>: Botellas</w:t>
      </w:r>
    </w:p>
    <w:p w14:paraId="54A951ED" w14:textId="4AF6F7D2" w:rsidR="00586CD0" w:rsidRDefault="00E477FE" w:rsidP="00E477FE">
      <w:pPr>
        <w:jc w:val="center"/>
        <w:rPr>
          <w:i/>
          <w:iCs/>
          <w:u w:val="single"/>
        </w:rPr>
      </w:pPr>
      <w:r w:rsidRPr="00E477FE">
        <w:rPr>
          <w:i/>
          <w:iCs/>
          <w:noProof/>
          <w:u w:val="single"/>
        </w:rPr>
        <w:drawing>
          <wp:inline distT="0" distB="0" distL="0" distR="0" wp14:anchorId="7F8E0136" wp14:editId="6A1E7EC0">
            <wp:extent cx="980293" cy="1401924"/>
            <wp:effectExtent l="0" t="0" r="0" b="8255"/>
            <wp:docPr id="761592900" name="Imagen 1" descr="Diagram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1592900" name="Imagen 1" descr="Diagrama&#10;&#10;Descripción generada automáticamente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88204" cy="14132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23AD12" w14:textId="77777777" w:rsidR="00E477FE" w:rsidRPr="00E477FE" w:rsidRDefault="00E477FE" w:rsidP="00E477FE">
      <w:pPr>
        <w:jc w:val="center"/>
        <w:rPr>
          <w:i/>
          <w:iCs/>
          <w:u w:val="single"/>
        </w:rPr>
      </w:pPr>
    </w:p>
    <w:p w14:paraId="0E29CA5F" w14:textId="65AB197C" w:rsidR="00C35EFE" w:rsidRPr="00C35EFE" w:rsidRDefault="008B1B20" w:rsidP="00C35EFE">
      <w:pPr>
        <w:pStyle w:val="Prrafodelista"/>
        <w:numPr>
          <w:ilvl w:val="0"/>
          <w:numId w:val="1"/>
        </w:numPr>
      </w:pPr>
      <w:proofErr w:type="spellStart"/>
      <w:r w:rsidRPr="00E477FE">
        <w:rPr>
          <w:i/>
          <w:iCs/>
          <w:u w:val="single"/>
        </w:rPr>
        <w:t>Record</w:t>
      </w:r>
      <w:proofErr w:type="spellEnd"/>
      <w:r>
        <w:t xml:space="preserve">: este </w:t>
      </w:r>
      <w:r w:rsidR="00E477FE">
        <w:t>módulo</w:t>
      </w:r>
      <w:r>
        <w:t xml:space="preserve"> se utiliza para grabar </w:t>
      </w:r>
      <w:r w:rsidR="00586CD0">
        <w:t xml:space="preserve">las entidades </w:t>
      </w:r>
      <w:r>
        <w:t>y tener un valor estadístico de lo realizado en el modelo.</w:t>
      </w:r>
    </w:p>
    <w:p w14:paraId="6072F227" w14:textId="7F7A40CE" w:rsidR="008B1B20" w:rsidRDefault="00E477FE" w:rsidP="00E477FE">
      <w:pPr>
        <w:jc w:val="center"/>
      </w:pPr>
      <w:r w:rsidRPr="001361CC">
        <w:rPr>
          <w:noProof/>
        </w:rPr>
        <w:drawing>
          <wp:inline distT="0" distB="0" distL="0" distR="0" wp14:anchorId="10152A22" wp14:editId="4103E2FB">
            <wp:extent cx="1050388" cy="984739"/>
            <wp:effectExtent l="0" t="0" r="0" b="6350"/>
            <wp:docPr id="1630833962" name="Imagen 1" descr="Diagram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0833962" name="Imagen 1" descr="Diagrama&#10;&#10;Descripción generada automáticamente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64384" cy="9978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647321" w14:textId="77777777" w:rsidR="00E477FE" w:rsidRDefault="00E477FE" w:rsidP="00E477FE">
      <w:pPr>
        <w:jc w:val="center"/>
      </w:pPr>
    </w:p>
    <w:p w14:paraId="2CF2478B" w14:textId="15FA1EFF" w:rsidR="00E477FE" w:rsidRDefault="00586CD0" w:rsidP="008B1B20">
      <w:pPr>
        <w:pStyle w:val="Prrafodelista"/>
        <w:numPr>
          <w:ilvl w:val="0"/>
          <w:numId w:val="1"/>
        </w:numPr>
        <w:jc w:val="both"/>
      </w:pPr>
      <w:proofErr w:type="spellStart"/>
      <w:r w:rsidRPr="00E477FE">
        <w:rPr>
          <w:i/>
          <w:iCs/>
          <w:u w:val="single"/>
        </w:rPr>
        <w:t>Dispose</w:t>
      </w:r>
      <w:proofErr w:type="spellEnd"/>
      <w:r>
        <w:t xml:space="preserve">: este </w:t>
      </w:r>
      <w:r w:rsidR="00E477FE">
        <w:t>módulo</w:t>
      </w:r>
      <w:r>
        <w:t xml:space="preserve"> lo utilizamos al final del modelo para determinar como fue el desempeño de todas las entidades y tener datos finales sobre abandono o finalización del proceso.</w:t>
      </w:r>
    </w:p>
    <w:p w14:paraId="4C0C0F21" w14:textId="0CA18EDC" w:rsidR="008B1B20" w:rsidRDefault="00586CD0" w:rsidP="00E477FE">
      <w:pPr>
        <w:pStyle w:val="Prrafodelista"/>
        <w:jc w:val="both"/>
      </w:pPr>
      <w:r>
        <w:t xml:space="preserve"> </w:t>
      </w:r>
    </w:p>
    <w:p w14:paraId="287560DD" w14:textId="64B8258F" w:rsidR="00D92E06" w:rsidRDefault="00E477FE" w:rsidP="00E477FE">
      <w:pPr>
        <w:jc w:val="center"/>
      </w:pPr>
      <w:r w:rsidRPr="001361CC">
        <w:rPr>
          <w:noProof/>
        </w:rPr>
        <w:drawing>
          <wp:inline distT="0" distB="0" distL="0" distR="0" wp14:anchorId="0785D33E" wp14:editId="7ECC2A6C">
            <wp:extent cx="984739" cy="1465658"/>
            <wp:effectExtent l="0" t="0" r="6350" b="1270"/>
            <wp:docPr id="2072594988" name="Imagen 1" descr="Gráfico&#10;&#10;Descripción generada automáticamente con confianza me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2594988" name="Imagen 1" descr="Gráfico&#10;&#10;Descripción generada automáticamente con confianza media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93207" cy="14782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C5D604" w14:textId="77777777" w:rsidR="00D92E06" w:rsidRDefault="00D92E06" w:rsidP="008B1B20">
      <w:pPr>
        <w:jc w:val="both"/>
      </w:pPr>
    </w:p>
    <w:p w14:paraId="495430ED" w14:textId="3783E338" w:rsidR="00D92E06" w:rsidRDefault="00D92E06" w:rsidP="00D92E06">
      <w:pPr>
        <w:jc w:val="center"/>
      </w:pPr>
    </w:p>
    <w:sectPr w:rsidR="00D92E0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ECC4E8" w14:textId="77777777" w:rsidR="0029202D" w:rsidRDefault="0029202D" w:rsidP="001424E1">
      <w:r>
        <w:separator/>
      </w:r>
    </w:p>
  </w:endnote>
  <w:endnote w:type="continuationSeparator" w:id="0">
    <w:p w14:paraId="228BE20B" w14:textId="77777777" w:rsidR="0029202D" w:rsidRDefault="0029202D" w:rsidP="001424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83B28A" w14:textId="77777777" w:rsidR="001424E1" w:rsidRDefault="001424E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9E7B7" w14:textId="77777777" w:rsidR="001424E1" w:rsidRDefault="001424E1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B0D9D" w14:textId="77777777" w:rsidR="001424E1" w:rsidRDefault="001424E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446861" w14:textId="77777777" w:rsidR="0029202D" w:rsidRDefault="0029202D" w:rsidP="001424E1">
      <w:r>
        <w:separator/>
      </w:r>
    </w:p>
  </w:footnote>
  <w:footnote w:type="continuationSeparator" w:id="0">
    <w:p w14:paraId="2DF39016" w14:textId="77777777" w:rsidR="0029202D" w:rsidRDefault="0029202D" w:rsidP="001424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2AC99" w14:textId="7BEBC42E" w:rsidR="001424E1" w:rsidRDefault="0029202D">
    <w:pPr>
      <w:pStyle w:val="Encabezado"/>
    </w:pPr>
    <w:r>
      <w:rPr>
        <w:noProof/>
      </w:rPr>
      <w:pict w14:anchorId="1ED2022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71648753" o:spid="_x0000_s1027" type="#_x0000_t75" alt="" style="position:absolute;margin-left:0;margin-top:0;width:441.85pt;height:301.6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PHOTO-2024-05-22-09-26-27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AAA690" w14:textId="581A1A6A" w:rsidR="001424E1" w:rsidRDefault="0029202D">
    <w:pPr>
      <w:pStyle w:val="Encabezado"/>
    </w:pPr>
    <w:r>
      <w:rPr>
        <w:noProof/>
      </w:rPr>
      <w:pict w14:anchorId="7C743C9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71648754" o:spid="_x0000_s1026" type="#_x0000_t75" alt="" style="position:absolute;margin-left:0;margin-top:0;width:441.85pt;height:301.6pt;z-index:-25165004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PHOTO-2024-05-22-09-26-27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A2291" w14:textId="377B3E97" w:rsidR="001424E1" w:rsidRDefault="0029202D">
    <w:pPr>
      <w:pStyle w:val="Encabezado"/>
    </w:pPr>
    <w:r>
      <w:rPr>
        <w:noProof/>
      </w:rPr>
      <w:pict w14:anchorId="0E1D0B4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71648752" o:spid="_x0000_s1025" type="#_x0000_t75" alt="" style="position:absolute;margin-left:0;margin-top:0;width:441.85pt;height:301.6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PHOTO-2024-05-22-09-26-27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793DF4"/>
    <w:multiLevelType w:val="hybridMultilevel"/>
    <w:tmpl w:val="D2188468"/>
    <w:lvl w:ilvl="0" w:tplc="080A0003">
      <w:start w:val="1"/>
      <w:numFmt w:val="bullet"/>
      <w:lvlText w:val="o"/>
      <w:lvlJc w:val="left"/>
      <w:pPr>
        <w:ind w:left="2136" w:hanging="360"/>
      </w:pPr>
      <w:rPr>
        <w:rFonts w:ascii="Courier New" w:hAnsi="Courier New" w:hint="default"/>
      </w:rPr>
    </w:lvl>
    <w:lvl w:ilvl="1" w:tplc="080A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" w15:restartNumberingAfterBreak="0">
    <w:nsid w:val="6CF94E73"/>
    <w:multiLevelType w:val="hybridMultilevel"/>
    <w:tmpl w:val="39EEAAA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AA0476"/>
    <w:multiLevelType w:val="hybridMultilevel"/>
    <w:tmpl w:val="090EA238"/>
    <w:lvl w:ilvl="0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626011087">
    <w:abstractNumId w:val="1"/>
  </w:num>
  <w:num w:numId="2" w16cid:durableId="510877528">
    <w:abstractNumId w:val="2"/>
  </w:num>
  <w:num w:numId="3" w16cid:durableId="10304539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8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24E1"/>
    <w:rsid w:val="00067C23"/>
    <w:rsid w:val="00100208"/>
    <w:rsid w:val="001361CC"/>
    <w:rsid w:val="001424E1"/>
    <w:rsid w:val="00275AF5"/>
    <w:rsid w:val="0029202D"/>
    <w:rsid w:val="002B454F"/>
    <w:rsid w:val="002B5532"/>
    <w:rsid w:val="00386667"/>
    <w:rsid w:val="003F075B"/>
    <w:rsid w:val="00425517"/>
    <w:rsid w:val="00535B8A"/>
    <w:rsid w:val="00586CD0"/>
    <w:rsid w:val="00592B16"/>
    <w:rsid w:val="005B5CE8"/>
    <w:rsid w:val="00600D54"/>
    <w:rsid w:val="006B3054"/>
    <w:rsid w:val="006C6E4D"/>
    <w:rsid w:val="007E7091"/>
    <w:rsid w:val="007F2573"/>
    <w:rsid w:val="0089232A"/>
    <w:rsid w:val="008A4782"/>
    <w:rsid w:val="008B1B20"/>
    <w:rsid w:val="008F32A3"/>
    <w:rsid w:val="009F3BE9"/>
    <w:rsid w:val="00A37A09"/>
    <w:rsid w:val="00B606C0"/>
    <w:rsid w:val="00B81A56"/>
    <w:rsid w:val="00BD6031"/>
    <w:rsid w:val="00C35EFE"/>
    <w:rsid w:val="00CE0163"/>
    <w:rsid w:val="00D13E37"/>
    <w:rsid w:val="00D427F8"/>
    <w:rsid w:val="00D4503D"/>
    <w:rsid w:val="00D92E06"/>
    <w:rsid w:val="00DE7FDA"/>
    <w:rsid w:val="00E1113C"/>
    <w:rsid w:val="00E477FE"/>
    <w:rsid w:val="00E77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65BFB1"/>
  <w15:chartTrackingRefBased/>
  <w15:docId w15:val="{EBD802D4-2124-B24A-BC7C-CFA5D76BB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ES_tradnl"/>
    </w:rPr>
  </w:style>
  <w:style w:type="paragraph" w:styleId="Ttulo1">
    <w:name w:val="heading 1"/>
    <w:basedOn w:val="Normal"/>
    <w:next w:val="Normal"/>
    <w:link w:val="Ttulo1Car"/>
    <w:uiPriority w:val="9"/>
    <w:qFormat/>
    <w:rsid w:val="001424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424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424E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424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424E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1424E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424E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424E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424E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424E1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s-ES_tradnl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424E1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s-ES_tradnl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424E1"/>
    <w:rPr>
      <w:rFonts w:eastAsiaTheme="majorEastAsia" w:cstheme="majorBidi"/>
      <w:color w:val="0F4761" w:themeColor="accent1" w:themeShade="BF"/>
      <w:sz w:val="28"/>
      <w:szCs w:val="28"/>
      <w:lang w:val="es-ES_tradnl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424E1"/>
    <w:rPr>
      <w:rFonts w:eastAsiaTheme="majorEastAsia" w:cstheme="majorBidi"/>
      <w:i/>
      <w:iCs/>
      <w:color w:val="0F4761" w:themeColor="accent1" w:themeShade="BF"/>
      <w:lang w:val="es-ES_tradnl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424E1"/>
    <w:rPr>
      <w:rFonts w:eastAsiaTheme="majorEastAsia" w:cstheme="majorBidi"/>
      <w:color w:val="0F4761" w:themeColor="accent1" w:themeShade="BF"/>
      <w:lang w:val="es-ES_tradnl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1424E1"/>
    <w:rPr>
      <w:rFonts w:eastAsiaTheme="majorEastAsia" w:cstheme="majorBidi"/>
      <w:i/>
      <w:iCs/>
      <w:color w:val="595959" w:themeColor="text1" w:themeTint="A6"/>
      <w:lang w:val="es-ES_tradnl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424E1"/>
    <w:rPr>
      <w:rFonts w:eastAsiaTheme="majorEastAsia" w:cstheme="majorBidi"/>
      <w:color w:val="595959" w:themeColor="text1" w:themeTint="A6"/>
      <w:lang w:val="es-ES_tradnl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424E1"/>
    <w:rPr>
      <w:rFonts w:eastAsiaTheme="majorEastAsia" w:cstheme="majorBidi"/>
      <w:i/>
      <w:iCs/>
      <w:color w:val="272727" w:themeColor="text1" w:themeTint="D8"/>
      <w:lang w:val="es-ES_tradnl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424E1"/>
    <w:rPr>
      <w:rFonts w:eastAsiaTheme="majorEastAsia" w:cstheme="majorBidi"/>
      <w:color w:val="272727" w:themeColor="text1" w:themeTint="D8"/>
      <w:lang w:val="es-ES_tradnl"/>
    </w:rPr>
  </w:style>
  <w:style w:type="paragraph" w:styleId="Ttulo">
    <w:name w:val="Title"/>
    <w:basedOn w:val="Normal"/>
    <w:next w:val="Normal"/>
    <w:link w:val="TtuloCar"/>
    <w:uiPriority w:val="10"/>
    <w:qFormat/>
    <w:rsid w:val="001424E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1424E1"/>
    <w:rPr>
      <w:rFonts w:asciiTheme="majorHAnsi" w:eastAsiaTheme="majorEastAsia" w:hAnsiTheme="majorHAnsi" w:cstheme="majorBidi"/>
      <w:spacing w:val="-10"/>
      <w:kern w:val="28"/>
      <w:sz w:val="56"/>
      <w:szCs w:val="56"/>
      <w:lang w:val="es-ES_tradnl"/>
    </w:rPr>
  </w:style>
  <w:style w:type="paragraph" w:styleId="Subttulo">
    <w:name w:val="Subtitle"/>
    <w:basedOn w:val="Normal"/>
    <w:next w:val="Normal"/>
    <w:link w:val="SubttuloCar"/>
    <w:uiPriority w:val="11"/>
    <w:qFormat/>
    <w:rsid w:val="001424E1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1424E1"/>
    <w:rPr>
      <w:rFonts w:eastAsiaTheme="majorEastAsia" w:cstheme="majorBidi"/>
      <w:color w:val="595959" w:themeColor="text1" w:themeTint="A6"/>
      <w:spacing w:val="15"/>
      <w:sz w:val="28"/>
      <w:szCs w:val="28"/>
      <w:lang w:val="es-ES_tradnl"/>
    </w:rPr>
  </w:style>
  <w:style w:type="paragraph" w:styleId="Cita">
    <w:name w:val="Quote"/>
    <w:basedOn w:val="Normal"/>
    <w:next w:val="Normal"/>
    <w:link w:val="CitaCar"/>
    <w:uiPriority w:val="29"/>
    <w:qFormat/>
    <w:rsid w:val="001424E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1424E1"/>
    <w:rPr>
      <w:i/>
      <w:iCs/>
      <w:color w:val="404040" w:themeColor="text1" w:themeTint="BF"/>
      <w:lang w:val="es-ES_tradnl"/>
    </w:rPr>
  </w:style>
  <w:style w:type="paragraph" w:styleId="Prrafodelista">
    <w:name w:val="List Paragraph"/>
    <w:basedOn w:val="Normal"/>
    <w:uiPriority w:val="34"/>
    <w:qFormat/>
    <w:rsid w:val="001424E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1424E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1424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1424E1"/>
    <w:rPr>
      <w:i/>
      <w:iCs/>
      <w:color w:val="0F4761" w:themeColor="accent1" w:themeShade="BF"/>
      <w:lang w:val="es-ES_tradnl"/>
    </w:rPr>
  </w:style>
  <w:style w:type="character" w:styleId="Referenciaintensa">
    <w:name w:val="Intense Reference"/>
    <w:basedOn w:val="Fuentedeprrafopredeter"/>
    <w:uiPriority w:val="32"/>
    <w:qFormat/>
    <w:rsid w:val="001424E1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1424E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424E1"/>
    <w:rPr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1424E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424E1"/>
    <w:rPr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3</Pages>
  <Words>498</Words>
  <Characters>2745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19</cp:revision>
  <dcterms:created xsi:type="dcterms:W3CDTF">2024-05-23T01:53:00Z</dcterms:created>
  <dcterms:modified xsi:type="dcterms:W3CDTF">2024-05-25T15:07:00Z</dcterms:modified>
</cp:coreProperties>
</file>